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D61E" w14:textId="787BEFC4" w:rsidR="00390E68" w:rsidRPr="00C61240" w:rsidRDefault="00390E68">
      <w:pPr>
        <w:rPr>
          <w:b/>
          <w:bCs/>
          <w:sz w:val="36"/>
          <w:szCs w:val="36"/>
        </w:rPr>
      </w:pPr>
      <w:r w:rsidRPr="00C61240">
        <w:rPr>
          <w:b/>
          <w:bCs/>
          <w:sz w:val="36"/>
          <w:szCs w:val="36"/>
        </w:rPr>
        <w:t xml:space="preserve">CASA GRANDE HOA ARCHITECTURAL REVIEW </w:t>
      </w:r>
      <w:r w:rsidR="00C61240">
        <w:rPr>
          <w:b/>
          <w:bCs/>
          <w:sz w:val="36"/>
          <w:szCs w:val="36"/>
        </w:rPr>
        <w:t xml:space="preserve">COMMITTEE </w:t>
      </w:r>
      <w:r w:rsidRPr="00C61240">
        <w:rPr>
          <w:b/>
          <w:bCs/>
          <w:sz w:val="36"/>
          <w:szCs w:val="36"/>
        </w:rPr>
        <w:t>(AR</w:t>
      </w:r>
      <w:r w:rsidR="00C61240">
        <w:rPr>
          <w:b/>
          <w:bCs/>
          <w:sz w:val="36"/>
          <w:szCs w:val="36"/>
        </w:rPr>
        <w:t>C</w:t>
      </w:r>
      <w:r w:rsidRPr="00C61240">
        <w:rPr>
          <w:b/>
          <w:bCs/>
          <w:sz w:val="36"/>
          <w:szCs w:val="36"/>
        </w:rPr>
        <w:t>) FAQ’S</w:t>
      </w:r>
    </w:p>
    <w:p w14:paraId="21DFE76C" w14:textId="7B12F066" w:rsidR="00390E68" w:rsidRPr="006D3903" w:rsidRDefault="00390E68" w:rsidP="00390E68">
      <w:pPr>
        <w:tabs>
          <w:tab w:val="left" w:pos="540"/>
        </w:tabs>
        <w:rPr>
          <w:rFonts w:cstheme="minorHAnsi"/>
          <w:sz w:val="22"/>
          <w:szCs w:val="22"/>
        </w:rPr>
      </w:pPr>
      <w:r w:rsidRPr="006D3903">
        <w:rPr>
          <w:rFonts w:cstheme="minorHAnsi"/>
          <w:sz w:val="22"/>
          <w:szCs w:val="22"/>
        </w:rPr>
        <w:t xml:space="preserve">Q1:  </w:t>
      </w:r>
      <w:r w:rsidR="007B6C89" w:rsidRPr="006D3903">
        <w:rPr>
          <w:rFonts w:cstheme="minorHAnsi"/>
          <w:sz w:val="22"/>
          <w:szCs w:val="22"/>
        </w:rPr>
        <w:t>For w</w:t>
      </w:r>
      <w:r w:rsidRPr="006D3903">
        <w:rPr>
          <w:rFonts w:cstheme="minorHAnsi"/>
          <w:sz w:val="22"/>
          <w:szCs w:val="22"/>
        </w:rPr>
        <w:t xml:space="preserve">hat sort of </w:t>
      </w:r>
      <w:r w:rsidR="007B6C89" w:rsidRPr="006D3903">
        <w:rPr>
          <w:rFonts w:cstheme="minorHAnsi"/>
          <w:sz w:val="22"/>
          <w:szCs w:val="22"/>
        </w:rPr>
        <w:t xml:space="preserve">changes to my property </w:t>
      </w:r>
      <w:r w:rsidRPr="006D3903">
        <w:rPr>
          <w:rFonts w:cstheme="minorHAnsi"/>
          <w:sz w:val="22"/>
          <w:szCs w:val="22"/>
        </w:rPr>
        <w:t xml:space="preserve">do I need approval from the </w:t>
      </w:r>
      <w:r w:rsidR="005D3A02" w:rsidRPr="006D3903">
        <w:rPr>
          <w:rFonts w:cstheme="minorHAnsi"/>
          <w:sz w:val="22"/>
          <w:szCs w:val="22"/>
        </w:rPr>
        <w:t>ARC</w:t>
      </w:r>
      <w:r w:rsidRPr="006D3903">
        <w:rPr>
          <w:rFonts w:cstheme="minorHAnsi"/>
          <w:sz w:val="22"/>
          <w:szCs w:val="22"/>
        </w:rPr>
        <w:t xml:space="preserve"> for?</w:t>
      </w:r>
    </w:p>
    <w:p w14:paraId="15B9830D" w14:textId="00CF4F2C" w:rsidR="00C43D4B" w:rsidRPr="006D3903" w:rsidRDefault="00C43D4B" w:rsidP="00C43D4B">
      <w:pPr>
        <w:tabs>
          <w:tab w:val="left" w:pos="540"/>
        </w:tabs>
        <w:ind w:left="540"/>
        <w:rPr>
          <w:rFonts w:cstheme="minorHAnsi"/>
          <w:sz w:val="22"/>
          <w:szCs w:val="22"/>
        </w:rPr>
      </w:pPr>
      <w:r w:rsidRPr="006D3903">
        <w:rPr>
          <w:rFonts w:cstheme="minorHAnsi"/>
          <w:sz w:val="22"/>
          <w:szCs w:val="22"/>
        </w:rPr>
        <w:t>A</w:t>
      </w:r>
      <w:r w:rsidR="007B6C89" w:rsidRPr="006D3903">
        <w:rPr>
          <w:rFonts w:cstheme="minorHAnsi"/>
          <w:sz w:val="22"/>
          <w:szCs w:val="22"/>
        </w:rPr>
        <w:t>1</w:t>
      </w:r>
      <w:r w:rsidRPr="006D3903">
        <w:rPr>
          <w:rFonts w:cstheme="minorHAnsi"/>
          <w:sz w:val="22"/>
          <w:szCs w:val="22"/>
        </w:rPr>
        <w:t>: The following list includes those things that typically require approval or an exception to the architectural restrictions:</w:t>
      </w:r>
    </w:p>
    <w:p w14:paraId="2A654D58" w14:textId="77777777"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Any new building</w:t>
      </w:r>
    </w:p>
    <w:p w14:paraId="3DACC1AA" w14:textId="510E0850"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Any modification to the exterior of an existing building, including changes to paint or shingle color</w:t>
      </w:r>
    </w:p>
    <w:p w14:paraId="3DFCF6C5" w14:textId="2132588E"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Any modification to the footprint of an existing building, driveway, or fence</w:t>
      </w:r>
    </w:p>
    <w:p w14:paraId="68F5D63D" w14:textId="77777777"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Installation of solar panels</w:t>
      </w:r>
    </w:p>
    <w:p w14:paraId="7E20B241" w14:textId="3F6B7710"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Any construction that would violate the setback line on the front, back, or either side of the property.</w:t>
      </w:r>
    </w:p>
    <w:p w14:paraId="205BD24A" w14:textId="3A2A0DA7"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Erection of a fence</w:t>
      </w:r>
    </w:p>
    <w:p w14:paraId="023B50D5" w14:textId="09E07569"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Erection of any pole, mast, tower or the like.</w:t>
      </w:r>
    </w:p>
    <w:p w14:paraId="7119A3B7" w14:textId="4A0D71B0" w:rsidR="00C43D4B" w:rsidRPr="006D3903" w:rsidRDefault="00C43D4B" w:rsidP="00C43D4B">
      <w:pPr>
        <w:pStyle w:val="ListParagraph"/>
        <w:numPr>
          <w:ilvl w:val="0"/>
          <w:numId w:val="2"/>
        </w:numPr>
        <w:tabs>
          <w:tab w:val="left" w:pos="540"/>
        </w:tabs>
        <w:rPr>
          <w:rFonts w:cstheme="minorHAnsi"/>
          <w:sz w:val="22"/>
          <w:szCs w:val="22"/>
        </w:rPr>
      </w:pPr>
      <w:r w:rsidRPr="006D3903">
        <w:rPr>
          <w:rFonts w:cstheme="minorHAnsi"/>
          <w:sz w:val="22"/>
          <w:szCs w:val="22"/>
        </w:rPr>
        <w:t xml:space="preserve">Installation of any television antenna or satellite receiving dish on </w:t>
      </w:r>
      <w:r w:rsidR="009226C5" w:rsidRPr="006D3903">
        <w:rPr>
          <w:rFonts w:cstheme="minorHAnsi"/>
          <w:sz w:val="22"/>
          <w:szCs w:val="22"/>
        </w:rPr>
        <w:t xml:space="preserve">the front of the house or </w:t>
      </w:r>
      <w:r w:rsidR="007B6C89" w:rsidRPr="006D3903">
        <w:rPr>
          <w:rFonts w:cstheme="minorHAnsi"/>
          <w:sz w:val="22"/>
          <w:szCs w:val="22"/>
        </w:rPr>
        <w:t>other</w:t>
      </w:r>
      <w:r w:rsidR="009226C5" w:rsidRPr="006D3903">
        <w:rPr>
          <w:rFonts w:cstheme="minorHAnsi"/>
          <w:sz w:val="22"/>
          <w:szCs w:val="22"/>
        </w:rPr>
        <w:t xml:space="preserve"> conspicuous location.</w:t>
      </w:r>
    </w:p>
    <w:p w14:paraId="796AA1C2" w14:textId="4570ABDF" w:rsidR="009226C5" w:rsidRPr="006D3903" w:rsidRDefault="009226C5" w:rsidP="00C43D4B">
      <w:pPr>
        <w:pStyle w:val="ListParagraph"/>
        <w:numPr>
          <w:ilvl w:val="0"/>
          <w:numId w:val="2"/>
        </w:numPr>
        <w:tabs>
          <w:tab w:val="left" w:pos="540"/>
        </w:tabs>
        <w:rPr>
          <w:rFonts w:cstheme="minorHAnsi"/>
          <w:sz w:val="22"/>
          <w:szCs w:val="22"/>
        </w:rPr>
      </w:pPr>
      <w:r w:rsidRPr="006D3903">
        <w:rPr>
          <w:rFonts w:cstheme="minorHAnsi"/>
          <w:sz w:val="22"/>
          <w:szCs w:val="22"/>
        </w:rPr>
        <w:t>Any construction or modification of improvements between the back setback line and the water’s edge of Blackwater Bay or any lake or other body of water owned by the HOA.</w:t>
      </w:r>
    </w:p>
    <w:p w14:paraId="1F9BCCF5" w14:textId="1CCCD136" w:rsidR="009226C5" w:rsidRPr="006D3903" w:rsidRDefault="009226C5" w:rsidP="00C43D4B">
      <w:pPr>
        <w:pStyle w:val="ListParagraph"/>
        <w:numPr>
          <w:ilvl w:val="0"/>
          <w:numId w:val="2"/>
        </w:numPr>
        <w:tabs>
          <w:tab w:val="left" w:pos="540"/>
        </w:tabs>
        <w:rPr>
          <w:rFonts w:cstheme="minorHAnsi"/>
          <w:sz w:val="22"/>
          <w:szCs w:val="22"/>
        </w:rPr>
      </w:pPr>
      <w:r w:rsidRPr="006D3903">
        <w:rPr>
          <w:rFonts w:cstheme="minorHAnsi"/>
          <w:sz w:val="22"/>
          <w:szCs w:val="22"/>
        </w:rPr>
        <w:t>Any construction (including fences or other barriers) or landscaping (e.g. shrubbery) that would impede the view of the bay, lakes, or other surrounding waters or greenbelt areas in or around the Casa Grande subdivision.</w:t>
      </w:r>
    </w:p>
    <w:p w14:paraId="13DA475E" w14:textId="0752F9DF" w:rsidR="009226C5" w:rsidRPr="006D3903" w:rsidRDefault="009226C5" w:rsidP="00C43D4B">
      <w:pPr>
        <w:pStyle w:val="ListParagraph"/>
        <w:numPr>
          <w:ilvl w:val="0"/>
          <w:numId w:val="2"/>
        </w:numPr>
        <w:tabs>
          <w:tab w:val="left" w:pos="540"/>
        </w:tabs>
        <w:rPr>
          <w:rFonts w:cstheme="minorHAnsi"/>
          <w:sz w:val="22"/>
          <w:szCs w:val="22"/>
        </w:rPr>
      </w:pPr>
      <w:r w:rsidRPr="006D3903">
        <w:rPr>
          <w:rFonts w:cstheme="minorHAnsi"/>
          <w:sz w:val="22"/>
          <w:szCs w:val="22"/>
        </w:rPr>
        <w:t xml:space="preserve">Any construction of </w:t>
      </w:r>
      <w:r w:rsidR="00C20FF5" w:rsidRPr="006D3903">
        <w:rPr>
          <w:rFonts w:cstheme="minorHAnsi"/>
          <w:sz w:val="22"/>
          <w:szCs w:val="22"/>
        </w:rPr>
        <w:t>walls, fences, mailboxes, docks, wharfs, boathouses, or any other structure.</w:t>
      </w:r>
    </w:p>
    <w:p w14:paraId="19D02C0F" w14:textId="539252B0" w:rsidR="007B6C89" w:rsidRPr="006D3903" w:rsidRDefault="00390E68" w:rsidP="00390E68">
      <w:pPr>
        <w:tabs>
          <w:tab w:val="left" w:pos="540"/>
        </w:tabs>
        <w:rPr>
          <w:rFonts w:cstheme="minorHAnsi"/>
          <w:sz w:val="22"/>
          <w:szCs w:val="22"/>
        </w:rPr>
      </w:pPr>
      <w:r w:rsidRPr="006D3903">
        <w:rPr>
          <w:rFonts w:cstheme="minorHAnsi"/>
          <w:sz w:val="22"/>
          <w:szCs w:val="22"/>
        </w:rPr>
        <w:t xml:space="preserve">Q2:  </w:t>
      </w:r>
      <w:r w:rsidR="007B6C89" w:rsidRPr="006D3903">
        <w:rPr>
          <w:rFonts w:cstheme="minorHAnsi"/>
          <w:sz w:val="22"/>
          <w:szCs w:val="22"/>
        </w:rPr>
        <w:t xml:space="preserve">If my house has storm or fire damage, do I still to get </w:t>
      </w:r>
      <w:r w:rsidR="005D3A02" w:rsidRPr="006D3903">
        <w:rPr>
          <w:rFonts w:cstheme="minorHAnsi"/>
          <w:sz w:val="22"/>
          <w:szCs w:val="22"/>
        </w:rPr>
        <w:t>ARC</w:t>
      </w:r>
      <w:r w:rsidR="007B6C89" w:rsidRPr="006D3903">
        <w:rPr>
          <w:rFonts w:cstheme="minorHAnsi"/>
          <w:sz w:val="22"/>
          <w:szCs w:val="22"/>
        </w:rPr>
        <w:t xml:space="preserve"> approval for repairs</w:t>
      </w:r>
      <w:r w:rsidR="007C64A0" w:rsidRPr="006D3903">
        <w:rPr>
          <w:rFonts w:cstheme="minorHAnsi"/>
          <w:sz w:val="22"/>
          <w:szCs w:val="22"/>
        </w:rPr>
        <w:t>?</w:t>
      </w:r>
    </w:p>
    <w:p w14:paraId="50F7CE06" w14:textId="5232E220" w:rsidR="007B6C89" w:rsidRPr="006D3903" w:rsidRDefault="007B6C89" w:rsidP="007B6C89">
      <w:pPr>
        <w:tabs>
          <w:tab w:val="left" w:pos="540"/>
        </w:tabs>
        <w:ind w:left="540"/>
        <w:rPr>
          <w:rFonts w:cstheme="minorHAnsi"/>
          <w:sz w:val="22"/>
          <w:szCs w:val="22"/>
        </w:rPr>
      </w:pPr>
      <w:r w:rsidRPr="006D3903">
        <w:rPr>
          <w:rFonts w:cstheme="minorHAnsi"/>
          <w:sz w:val="22"/>
          <w:szCs w:val="22"/>
        </w:rPr>
        <w:t xml:space="preserve">A2:  Provide you are returning the exterior of the property to the same as before the damage, you do NOT need </w:t>
      </w:r>
      <w:r w:rsidR="005D3A02" w:rsidRPr="006D3903">
        <w:rPr>
          <w:rFonts w:cstheme="minorHAnsi"/>
          <w:sz w:val="22"/>
          <w:szCs w:val="22"/>
        </w:rPr>
        <w:t>ARC</w:t>
      </w:r>
      <w:r w:rsidRPr="006D3903">
        <w:rPr>
          <w:rFonts w:cstheme="minorHAnsi"/>
          <w:sz w:val="22"/>
          <w:szCs w:val="22"/>
        </w:rPr>
        <w:t xml:space="preserve"> approval.</w:t>
      </w:r>
      <w:r w:rsidR="006D3903">
        <w:rPr>
          <w:rFonts w:cstheme="minorHAnsi"/>
          <w:sz w:val="22"/>
          <w:szCs w:val="22"/>
        </w:rPr>
        <w:t xml:space="preserve">  </w:t>
      </w:r>
      <w:r w:rsidRPr="006D3903">
        <w:rPr>
          <w:rFonts w:cstheme="minorHAnsi"/>
          <w:sz w:val="22"/>
          <w:szCs w:val="22"/>
        </w:rPr>
        <w:t>Be aware, however, that the HOA document</w:t>
      </w:r>
      <w:r w:rsidR="007A02EF" w:rsidRPr="006D3903">
        <w:rPr>
          <w:rFonts w:cstheme="minorHAnsi"/>
          <w:sz w:val="22"/>
          <w:szCs w:val="22"/>
        </w:rPr>
        <w:t>s</w:t>
      </w:r>
      <w:r w:rsidRPr="006D3903">
        <w:rPr>
          <w:rFonts w:cstheme="minorHAnsi"/>
          <w:sz w:val="22"/>
          <w:szCs w:val="22"/>
        </w:rPr>
        <w:t xml:space="preserve"> </w:t>
      </w:r>
      <w:r w:rsidR="007A02EF" w:rsidRPr="006D3903">
        <w:rPr>
          <w:rFonts w:cstheme="minorHAnsi"/>
          <w:sz w:val="22"/>
          <w:szCs w:val="22"/>
        </w:rPr>
        <w:t>prescribe</w:t>
      </w:r>
      <w:r w:rsidRPr="006D3903">
        <w:rPr>
          <w:rFonts w:cstheme="minorHAnsi"/>
          <w:sz w:val="22"/>
          <w:szCs w:val="22"/>
        </w:rPr>
        <w:t xml:space="preserve"> a time limit for repairs</w:t>
      </w:r>
      <w:r w:rsidR="007C64A0" w:rsidRPr="006D3903">
        <w:rPr>
          <w:rFonts w:cstheme="minorHAnsi"/>
          <w:sz w:val="22"/>
          <w:szCs w:val="22"/>
        </w:rPr>
        <w:t>.</w:t>
      </w:r>
    </w:p>
    <w:p w14:paraId="5B1F2559" w14:textId="4038045B" w:rsidR="00390E68" w:rsidRPr="006D3903" w:rsidRDefault="007C64A0" w:rsidP="00390E68">
      <w:pPr>
        <w:tabs>
          <w:tab w:val="left" w:pos="540"/>
        </w:tabs>
        <w:rPr>
          <w:rFonts w:cstheme="minorHAnsi"/>
          <w:sz w:val="22"/>
          <w:szCs w:val="22"/>
        </w:rPr>
      </w:pPr>
      <w:r w:rsidRPr="006D3903">
        <w:rPr>
          <w:rFonts w:cstheme="minorHAnsi"/>
          <w:sz w:val="22"/>
          <w:szCs w:val="22"/>
        </w:rPr>
        <w:t xml:space="preserve">Q3:  </w:t>
      </w:r>
      <w:r w:rsidR="00390E68" w:rsidRPr="006D3903">
        <w:rPr>
          <w:rFonts w:cstheme="minorHAnsi"/>
          <w:sz w:val="22"/>
          <w:szCs w:val="22"/>
        </w:rPr>
        <w:t>If I need to request approval, who do I need to submit it to?</w:t>
      </w:r>
    </w:p>
    <w:p w14:paraId="55E85F2B" w14:textId="2DF16C8D" w:rsidR="00DE63F7" w:rsidRPr="006D3903" w:rsidRDefault="00DE63F7" w:rsidP="00DE63F7">
      <w:pPr>
        <w:tabs>
          <w:tab w:val="left" w:pos="540"/>
        </w:tabs>
        <w:ind w:left="540"/>
        <w:rPr>
          <w:rFonts w:cstheme="minorHAnsi"/>
          <w:sz w:val="22"/>
          <w:szCs w:val="22"/>
        </w:rPr>
      </w:pPr>
      <w:r w:rsidRPr="006D3903">
        <w:rPr>
          <w:rFonts w:cstheme="minorHAnsi"/>
          <w:sz w:val="22"/>
          <w:szCs w:val="22"/>
        </w:rPr>
        <w:t>A</w:t>
      </w:r>
      <w:r w:rsidR="007C64A0" w:rsidRPr="006D3903">
        <w:rPr>
          <w:rFonts w:cstheme="minorHAnsi"/>
          <w:sz w:val="22"/>
          <w:szCs w:val="22"/>
        </w:rPr>
        <w:t>3</w:t>
      </w:r>
      <w:r w:rsidRPr="006D3903">
        <w:rPr>
          <w:rFonts w:cstheme="minorHAnsi"/>
          <w:sz w:val="22"/>
          <w:szCs w:val="22"/>
        </w:rPr>
        <w:t xml:space="preserve">:  All requests need to be submitted to the Chairman of the </w:t>
      </w:r>
      <w:r w:rsidR="005D3A02" w:rsidRPr="006D3903">
        <w:rPr>
          <w:rFonts w:cstheme="minorHAnsi"/>
          <w:sz w:val="22"/>
          <w:szCs w:val="22"/>
        </w:rPr>
        <w:t>ARC</w:t>
      </w:r>
      <w:r w:rsidRPr="006D3903">
        <w:rPr>
          <w:rFonts w:cstheme="minorHAnsi"/>
          <w:sz w:val="22"/>
          <w:szCs w:val="22"/>
        </w:rPr>
        <w:t xml:space="preserve"> as listed on the HOA website (CasaGrandeHOA.com).</w:t>
      </w:r>
    </w:p>
    <w:p w14:paraId="579530D1" w14:textId="22AB06EF" w:rsidR="00390E68" w:rsidRPr="006D3903" w:rsidRDefault="00390E68" w:rsidP="00390E68">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4</w:t>
      </w:r>
      <w:r w:rsidRPr="006D3903">
        <w:rPr>
          <w:rFonts w:cstheme="minorHAnsi"/>
          <w:sz w:val="22"/>
          <w:szCs w:val="22"/>
        </w:rPr>
        <w:t>:  Does a request for approval have to be in writing?</w:t>
      </w:r>
    </w:p>
    <w:p w14:paraId="2ACD7F1E" w14:textId="268FD3EE" w:rsidR="00390E68" w:rsidRPr="006D3903" w:rsidRDefault="00390E68" w:rsidP="00390E68">
      <w:pPr>
        <w:tabs>
          <w:tab w:val="left" w:pos="540"/>
        </w:tabs>
        <w:rPr>
          <w:rFonts w:cstheme="minorHAnsi"/>
          <w:sz w:val="22"/>
          <w:szCs w:val="22"/>
        </w:rPr>
      </w:pPr>
      <w:r w:rsidRPr="006D3903">
        <w:rPr>
          <w:rFonts w:cstheme="minorHAnsi"/>
          <w:sz w:val="22"/>
          <w:szCs w:val="22"/>
        </w:rPr>
        <w:tab/>
        <w:t>A</w:t>
      </w:r>
      <w:r w:rsidR="007C64A0" w:rsidRPr="006D3903">
        <w:rPr>
          <w:rFonts w:cstheme="minorHAnsi"/>
          <w:sz w:val="22"/>
          <w:szCs w:val="22"/>
        </w:rPr>
        <w:t>4</w:t>
      </w:r>
      <w:r w:rsidRPr="006D3903">
        <w:rPr>
          <w:rFonts w:cstheme="minorHAnsi"/>
          <w:sz w:val="22"/>
          <w:szCs w:val="22"/>
        </w:rPr>
        <w:t>:  Yes.  The request and all required documentation must be in writing</w:t>
      </w:r>
    </w:p>
    <w:p w14:paraId="55BF2BF3" w14:textId="0DD3CAE3" w:rsidR="00390E68" w:rsidRPr="006D3903" w:rsidRDefault="00390E68" w:rsidP="00390E68">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5</w:t>
      </w:r>
      <w:r w:rsidRPr="006D3903">
        <w:rPr>
          <w:rFonts w:cstheme="minorHAnsi"/>
          <w:sz w:val="22"/>
          <w:szCs w:val="22"/>
        </w:rPr>
        <w:t>:  Can I submit my request via Text</w:t>
      </w:r>
      <w:r w:rsidR="00DB793F" w:rsidRPr="006D3903">
        <w:rPr>
          <w:rFonts w:cstheme="minorHAnsi"/>
          <w:sz w:val="22"/>
          <w:szCs w:val="22"/>
        </w:rPr>
        <w:t>ing</w:t>
      </w:r>
      <w:r w:rsidRPr="006D3903">
        <w:rPr>
          <w:rFonts w:cstheme="minorHAnsi"/>
          <w:sz w:val="22"/>
          <w:szCs w:val="22"/>
        </w:rPr>
        <w:t>?</w:t>
      </w:r>
    </w:p>
    <w:p w14:paraId="27320EC6" w14:textId="65B3C9D1" w:rsidR="00DB793F" w:rsidRPr="006D3903" w:rsidRDefault="00390E68" w:rsidP="006D3903">
      <w:pPr>
        <w:ind w:left="540"/>
        <w:rPr>
          <w:rFonts w:cstheme="minorHAnsi"/>
          <w:sz w:val="22"/>
          <w:szCs w:val="22"/>
        </w:rPr>
      </w:pPr>
      <w:r w:rsidRPr="006D3903">
        <w:rPr>
          <w:rFonts w:cstheme="minorHAnsi"/>
          <w:sz w:val="22"/>
          <w:szCs w:val="22"/>
        </w:rPr>
        <w:t>A</w:t>
      </w:r>
      <w:r w:rsidR="007C64A0" w:rsidRPr="006D3903">
        <w:rPr>
          <w:rFonts w:cstheme="minorHAnsi"/>
          <w:sz w:val="22"/>
          <w:szCs w:val="22"/>
        </w:rPr>
        <w:t>5</w:t>
      </w:r>
      <w:r w:rsidRPr="006D3903">
        <w:rPr>
          <w:rFonts w:cstheme="minorHAnsi"/>
          <w:sz w:val="22"/>
          <w:szCs w:val="22"/>
        </w:rPr>
        <w:t xml:space="preserve">:  No.  </w:t>
      </w:r>
      <w:r w:rsidR="00DB793F" w:rsidRPr="006D3903">
        <w:rPr>
          <w:rFonts w:cstheme="minorHAnsi"/>
          <w:sz w:val="22"/>
          <w:szCs w:val="22"/>
        </w:rPr>
        <w:t xml:space="preserve">According to Florida State statutes, all </w:t>
      </w:r>
      <w:r w:rsidR="005D3A02" w:rsidRPr="006D3903">
        <w:rPr>
          <w:rFonts w:cstheme="minorHAnsi"/>
          <w:sz w:val="22"/>
          <w:szCs w:val="22"/>
        </w:rPr>
        <w:t>ARC</w:t>
      </w:r>
      <w:r w:rsidR="00DB793F" w:rsidRPr="006D3903">
        <w:rPr>
          <w:rFonts w:cstheme="minorHAnsi"/>
          <w:sz w:val="22"/>
          <w:szCs w:val="22"/>
        </w:rPr>
        <w:t xml:space="preserve"> requests, and decisions, must be filed in the HOA official records.  Texting does not meet this standard.</w:t>
      </w:r>
    </w:p>
    <w:p w14:paraId="4332055C" w14:textId="68DDFCA4" w:rsidR="00390E68" w:rsidRPr="006D3903" w:rsidRDefault="00390E68" w:rsidP="006D3903">
      <w:pPr>
        <w:tabs>
          <w:tab w:val="left" w:pos="720"/>
        </w:tabs>
        <w:ind w:left="540"/>
        <w:rPr>
          <w:rFonts w:cstheme="minorHAnsi"/>
          <w:sz w:val="22"/>
          <w:szCs w:val="22"/>
        </w:rPr>
      </w:pPr>
      <w:r w:rsidRPr="006D3903">
        <w:rPr>
          <w:rFonts w:cstheme="minorHAnsi"/>
          <w:sz w:val="22"/>
          <w:szCs w:val="22"/>
        </w:rPr>
        <w:lastRenderedPageBreak/>
        <w:t>For simple requests (i.e.: those not involving construction), the documentation must be submitted via personal delivery (preferred), letter, or email.</w:t>
      </w:r>
    </w:p>
    <w:p w14:paraId="1DD3D463" w14:textId="2FEB16FF" w:rsidR="00390E68" w:rsidRPr="006D3903" w:rsidRDefault="00390E68" w:rsidP="006D3903">
      <w:pPr>
        <w:tabs>
          <w:tab w:val="left" w:pos="720"/>
        </w:tabs>
        <w:ind w:left="540"/>
        <w:rPr>
          <w:rFonts w:cstheme="minorHAnsi"/>
          <w:sz w:val="22"/>
          <w:szCs w:val="22"/>
        </w:rPr>
      </w:pPr>
      <w:r w:rsidRPr="006D3903">
        <w:rPr>
          <w:rFonts w:cstheme="minorHAnsi"/>
          <w:sz w:val="22"/>
          <w:szCs w:val="22"/>
        </w:rPr>
        <w:t>For requests for new construction or modification to the exterior of existing construction, the documentation must be submitted via personal delivery (preferred) or letter.</w:t>
      </w:r>
    </w:p>
    <w:p w14:paraId="2A0F4E4C" w14:textId="688D6B63" w:rsidR="00390E68" w:rsidRPr="006D3903" w:rsidRDefault="00390E68" w:rsidP="00390E68">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6</w:t>
      </w:r>
      <w:r w:rsidRPr="006D3903">
        <w:rPr>
          <w:rFonts w:cstheme="minorHAnsi"/>
          <w:sz w:val="22"/>
          <w:szCs w:val="22"/>
        </w:rPr>
        <w:t>:  What sort of documentation do I need to submit when I request approval?</w:t>
      </w:r>
    </w:p>
    <w:p w14:paraId="55649807" w14:textId="6949CC4F" w:rsidR="00DE63F7" w:rsidRPr="006D3903" w:rsidRDefault="00DE63F7" w:rsidP="00DE63F7">
      <w:pPr>
        <w:tabs>
          <w:tab w:val="left" w:pos="540"/>
        </w:tabs>
        <w:ind w:left="540"/>
        <w:rPr>
          <w:rFonts w:cstheme="minorHAnsi"/>
          <w:sz w:val="22"/>
          <w:szCs w:val="22"/>
        </w:rPr>
      </w:pPr>
      <w:r w:rsidRPr="006D3903">
        <w:rPr>
          <w:rFonts w:cstheme="minorHAnsi"/>
          <w:sz w:val="22"/>
          <w:szCs w:val="22"/>
        </w:rPr>
        <w:t>A</w:t>
      </w:r>
      <w:r w:rsidR="007C64A0" w:rsidRPr="006D3903">
        <w:rPr>
          <w:rFonts w:cstheme="minorHAnsi"/>
          <w:sz w:val="22"/>
          <w:szCs w:val="22"/>
        </w:rPr>
        <w:t>6</w:t>
      </w:r>
      <w:r w:rsidRPr="006D3903">
        <w:rPr>
          <w:rFonts w:cstheme="minorHAnsi"/>
          <w:sz w:val="22"/>
          <w:szCs w:val="22"/>
        </w:rPr>
        <w:t>:  As a minimum, all items on the following list should be included with the request:</w:t>
      </w:r>
    </w:p>
    <w:p w14:paraId="544E2E02" w14:textId="5FC97101" w:rsidR="00DE63F7" w:rsidRPr="006D3903" w:rsidRDefault="00DE63F7" w:rsidP="00DE63F7">
      <w:pPr>
        <w:pStyle w:val="ListParagraph"/>
        <w:numPr>
          <w:ilvl w:val="0"/>
          <w:numId w:val="1"/>
        </w:numPr>
        <w:tabs>
          <w:tab w:val="left" w:pos="540"/>
        </w:tabs>
        <w:rPr>
          <w:rFonts w:cstheme="minorHAnsi"/>
          <w:sz w:val="22"/>
          <w:szCs w:val="22"/>
        </w:rPr>
      </w:pPr>
      <w:r w:rsidRPr="006D3903">
        <w:rPr>
          <w:rFonts w:cstheme="minorHAnsi"/>
          <w:sz w:val="22"/>
          <w:szCs w:val="22"/>
        </w:rPr>
        <w:t xml:space="preserve"> Your name and contact information (phone, email, mailing address if different than physical address.)</w:t>
      </w:r>
    </w:p>
    <w:p w14:paraId="5F6BD9F6" w14:textId="4BD9DC39" w:rsidR="00DE63F7" w:rsidRPr="006D3903" w:rsidRDefault="00DE63F7" w:rsidP="00DE63F7">
      <w:pPr>
        <w:pStyle w:val="ListParagraph"/>
        <w:numPr>
          <w:ilvl w:val="0"/>
          <w:numId w:val="1"/>
        </w:numPr>
        <w:tabs>
          <w:tab w:val="left" w:pos="540"/>
        </w:tabs>
        <w:rPr>
          <w:rFonts w:cstheme="minorHAnsi"/>
          <w:sz w:val="22"/>
          <w:szCs w:val="22"/>
        </w:rPr>
      </w:pPr>
      <w:r w:rsidRPr="006D3903">
        <w:rPr>
          <w:rFonts w:cstheme="minorHAnsi"/>
          <w:sz w:val="22"/>
          <w:szCs w:val="22"/>
        </w:rPr>
        <w:t>Location (physical address) of the project</w:t>
      </w:r>
    </w:p>
    <w:p w14:paraId="29698ED3" w14:textId="32F693A2" w:rsidR="00DE63F7" w:rsidRPr="006D3903" w:rsidRDefault="00DE63F7" w:rsidP="00DE63F7">
      <w:pPr>
        <w:pStyle w:val="ListParagraph"/>
        <w:numPr>
          <w:ilvl w:val="0"/>
          <w:numId w:val="1"/>
        </w:numPr>
        <w:tabs>
          <w:tab w:val="left" w:pos="540"/>
        </w:tabs>
        <w:rPr>
          <w:rFonts w:cstheme="minorHAnsi"/>
          <w:sz w:val="22"/>
          <w:szCs w:val="22"/>
        </w:rPr>
      </w:pPr>
      <w:r w:rsidRPr="006D3903">
        <w:rPr>
          <w:rFonts w:cstheme="minorHAnsi"/>
          <w:sz w:val="22"/>
          <w:szCs w:val="22"/>
        </w:rPr>
        <w:t>Blueprints of any above ground construction (</w:t>
      </w:r>
      <w:r w:rsidR="00FF7458" w:rsidRPr="006D3903">
        <w:rPr>
          <w:rFonts w:cstheme="minorHAnsi"/>
          <w:sz w:val="22"/>
          <w:szCs w:val="22"/>
        </w:rPr>
        <w:t>includes: foundation, floor plan, and all elevations)</w:t>
      </w:r>
    </w:p>
    <w:p w14:paraId="3356BC10" w14:textId="5F645DAD" w:rsidR="00FF7458" w:rsidRPr="006D3903" w:rsidRDefault="00FF7458" w:rsidP="00DE63F7">
      <w:pPr>
        <w:pStyle w:val="ListParagraph"/>
        <w:numPr>
          <w:ilvl w:val="0"/>
          <w:numId w:val="1"/>
        </w:numPr>
        <w:tabs>
          <w:tab w:val="left" w:pos="540"/>
        </w:tabs>
        <w:rPr>
          <w:rFonts w:cstheme="minorHAnsi"/>
          <w:sz w:val="22"/>
          <w:szCs w:val="22"/>
        </w:rPr>
      </w:pPr>
      <w:r w:rsidRPr="006D3903">
        <w:rPr>
          <w:rFonts w:cstheme="minorHAnsi"/>
          <w:sz w:val="22"/>
          <w:szCs w:val="22"/>
        </w:rPr>
        <w:t>Material specifications for all external/above ground construction.</w:t>
      </w:r>
    </w:p>
    <w:p w14:paraId="1E3080EB" w14:textId="2CDB6CE2" w:rsidR="00FF7458" w:rsidRPr="006D3903" w:rsidRDefault="00FF7458" w:rsidP="00DE63F7">
      <w:pPr>
        <w:pStyle w:val="ListParagraph"/>
        <w:numPr>
          <w:ilvl w:val="0"/>
          <w:numId w:val="1"/>
        </w:numPr>
        <w:tabs>
          <w:tab w:val="left" w:pos="540"/>
        </w:tabs>
        <w:rPr>
          <w:rFonts w:cstheme="minorHAnsi"/>
          <w:sz w:val="22"/>
          <w:szCs w:val="22"/>
        </w:rPr>
      </w:pPr>
      <w:r w:rsidRPr="006D3903">
        <w:rPr>
          <w:rFonts w:cstheme="minorHAnsi"/>
          <w:sz w:val="22"/>
          <w:szCs w:val="22"/>
        </w:rPr>
        <w:t>Site plan showing the proposed location of the project relative to all existing buildings, driveways, and the property boundaries.</w:t>
      </w:r>
    </w:p>
    <w:p w14:paraId="33B3891B" w14:textId="156D3A52" w:rsidR="00FF7458" w:rsidRPr="006D3903" w:rsidRDefault="00FF7458" w:rsidP="00DE63F7">
      <w:pPr>
        <w:pStyle w:val="ListParagraph"/>
        <w:numPr>
          <w:ilvl w:val="0"/>
          <w:numId w:val="1"/>
        </w:numPr>
        <w:tabs>
          <w:tab w:val="left" w:pos="540"/>
        </w:tabs>
        <w:rPr>
          <w:rFonts w:cstheme="minorHAnsi"/>
          <w:sz w:val="22"/>
          <w:szCs w:val="22"/>
        </w:rPr>
      </w:pPr>
      <w:r w:rsidRPr="006D3903">
        <w:rPr>
          <w:rFonts w:cstheme="minorHAnsi"/>
          <w:sz w:val="22"/>
          <w:szCs w:val="22"/>
        </w:rPr>
        <w:t>Paint color and/or roofing color</w:t>
      </w:r>
    </w:p>
    <w:p w14:paraId="0B2E9F6C" w14:textId="7B80F0DD" w:rsidR="00390E68" w:rsidRPr="006D3903" w:rsidRDefault="00390E68" w:rsidP="00390E68">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7</w:t>
      </w:r>
      <w:r w:rsidRPr="006D3903">
        <w:rPr>
          <w:rFonts w:cstheme="minorHAnsi"/>
          <w:sz w:val="22"/>
          <w:szCs w:val="22"/>
        </w:rPr>
        <w:t>:  How long do I have to wait for approval after I submit my request?</w:t>
      </w:r>
    </w:p>
    <w:p w14:paraId="2EFFB172" w14:textId="19B1CC80" w:rsidR="00DB793F" w:rsidRPr="006D3903" w:rsidRDefault="00390E68" w:rsidP="00DB793F">
      <w:pPr>
        <w:tabs>
          <w:tab w:val="left" w:pos="540"/>
        </w:tabs>
        <w:ind w:left="540"/>
        <w:rPr>
          <w:rFonts w:cstheme="minorHAnsi"/>
          <w:sz w:val="22"/>
          <w:szCs w:val="22"/>
        </w:rPr>
      </w:pPr>
      <w:r w:rsidRPr="006D3903">
        <w:rPr>
          <w:rFonts w:cstheme="minorHAnsi"/>
          <w:sz w:val="22"/>
          <w:szCs w:val="22"/>
        </w:rPr>
        <w:t>A</w:t>
      </w:r>
      <w:r w:rsidR="007C64A0" w:rsidRPr="006D3903">
        <w:rPr>
          <w:rFonts w:cstheme="minorHAnsi"/>
          <w:sz w:val="22"/>
          <w:szCs w:val="22"/>
        </w:rPr>
        <w:t>7</w:t>
      </w:r>
      <w:r w:rsidRPr="006D3903">
        <w:rPr>
          <w:rFonts w:cstheme="minorHAnsi"/>
          <w:sz w:val="22"/>
          <w:szCs w:val="22"/>
        </w:rPr>
        <w:t xml:space="preserve">:  The </w:t>
      </w:r>
      <w:r w:rsidR="005D3A02" w:rsidRPr="006D3903">
        <w:rPr>
          <w:rFonts w:cstheme="minorHAnsi"/>
          <w:sz w:val="22"/>
          <w:szCs w:val="22"/>
        </w:rPr>
        <w:t>ARC</w:t>
      </w:r>
      <w:r w:rsidRPr="006D3903">
        <w:rPr>
          <w:rFonts w:cstheme="minorHAnsi"/>
          <w:sz w:val="22"/>
          <w:szCs w:val="22"/>
        </w:rPr>
        <w:t xml:space="preserve"> </w:t>
      </w:r>
      <w:r w:rsidR="00DB793F" w:rsidRPr="006D3903">
        <w:rPr>
          <w:rFonts w:cstheme="minorHAnsi"/>
          <w:sz w:val="22"/>
          <w:szCs w:val="22"/>
        </w:rPr>
        <w:t xml:space="preserve">has 30 calendar days from the date that they RECEIVE the required documentation to review and make a decision.  </w:t>
      </w:r>
    </w:p>
    <w:p w14:paraId="4B062F03" w14:textId="5828318C" w:rsidR="00390E68" w:rsidRPr="006D3903" w:rsidRDefault="00DB793F" w:rsidP="00DB793F">
      <w:pPr>
        <w:tabs>
          <w:tab w:val="left" w:pos="540"/>
        </w:tabs>
        <w:ind w:left="540"/>
        <w:rPr>
          <w:rFonts w:cstheme="minorHAnsi"/>
          <w:sz w:val="22"/>
          <w:szCs w:val="22"/>
        </w:rPr>
      </w:pPr>
      <w:r w:rsidRPr="006D3903">
        <w:rPr>
          <w:rFonts w:cstheme="minorHAnsi"/>
          <w:sz w:val="22"/>
          <w:szCs w:val="22"/>
        </w:rPr>
        <w:t xml:space="preserve">If, during the decision process, the </w:t>
      </w:r>
      <w:r w:rsidR="005D3A02" w:rsidRPr="006D3903">
        <w:rPr>
          <w:rFonts w:cstheme="minorHAnsi"/>
          <w:sz w:val="22"/>
          <w:szCs w:val="22"/>
        </w:rPr>
        <w:t>ARC</w:t>
      </w:r>
      <w:r w:rsidRPr="006D3903">
        <w:rPr>
          <w:rFonts w:cstheme="minorHAnsi"/>
          <w:sz w:val="22"/>
          <w:szCs w:val="22"/>
        </w:rPr>
        <w:t xml:space="preserve"> determines that the submitted documentation is incomplete or that they need additional clarifications, the 30-day period is suspended from the date that the provide notification, until they RECEIVE the missing or additional information.   </w:t>
      </w:r>
    </w:p>
    <w:p w14:paraId="216C6076" w14:textId="52E7D4B3" w:rsidR="00DB793F" w:rsidRPr="006D3903" w:rsidRDefault="00DB793F" w:rsidP="00DB793F">
      <w:pPr>
        <w:tabs>
          <w:tab w:val="left" w:pos="540"/>
        </w:tabs>
        <w:ind w:left="540"/>
        <w:rPr>
          <w:rFonts w:cstheme="minorHAnsi"/>
          <w:sz w:val="22"/>
          <w:szCs w:val="22"/>
        </w:rPr>
      </w:pPr>
      <w:r w:rsidRPr="006D3903">
        <w:rPr>
          <w:rFonts w:cstheme="minorHAnsi"/>
          <w:sz w:val="22"/>
          <w:szCs w:val="22"/>
        </w:rPr>
        <w:t xml:space="preserve">If, during the decision process, the </w:t>
      </w:r>
      <w:r w:rsidR="005D3A02" w:rsidRPr="006D3903">
        <w:rPr>
          <w:rFonts w:cstheme="minorHAnsi"/>
          <w:sz w:val="22"/>
          <w:szCs w:val="22"/>
        </w:rPr>
        <w:t>ARC</w:t>
      </w:r>
      <w:r w:rsidRPr="006D3903">
        <w:rPr>
          <w:rFonts w:cstheme="minorHAnsi"/>
          <w:sz w:val="22"/>
          <w:szCs w:val="22"/>
        </w:rPr>
        <w:t xml:space="preserve"> determines that your request is for something for which they do not have the authority to grant, (for example: transfer of land ownership), the </w:t>
      </w:r>
      <w:r w:rsidR="005D3A02" w:rsidRPr="006D3903">
        <w:rPr>
          <w:rFonts w:cstheme="minorHAnsi"/>
          <w:sz w:val="22"/>
          <w:szCs w:val="22"/>
        </w:rPr>
        <w:t>ARC</w:t>
      </w:r>
      <w:r w:rsidRPr="006D3903">
        <w:rPr>
          <w:rFonts w:cstheme="minorHAnsi"/>
          <w:sz w:val="22"/>
          <w:szCs w:val="22"/>
        </w:rPr>
        <w:t xml:space="preserve"> will notify you that </w:t>
      </w:r>
      <w:r w:rsidR="00DE63F7" w:rsidRPr="006D3903">
        <w:rPr>
          <w:rFonts w:cstheme="minorHAnsi"/>
          <w:sz w:val="22"/>
          <w:szCs w:val="22"/>
        </w:rPr>
        <w:t xml:space="preserve">you have requested something outside the scope of their authority and they will escalate it to the HOA Board of Directors (BOD), who will have an additional 30 days after they RECEIVE the package from the </w:t>
      </w:r>
      <w:r w:rsidR="005D3A02" w:rsidRPr="006D3903">
        <w:rPr>
          <w:rFonts w:cstheme="minorHAnsi"/>
          <w:sz w:val="22"/>
          <w:szCs w:val="22"/>
        </w:rPr>
        <w:t>ARC</w:t>
      </w:r>
      <w:r w:rsidR="00DE63F7" w:rsidRPr="006D3903">
        <w:rPr>
          <w:rFonts w:cstheme="minorHAnsi"/>
          <w:sz w:val="22"/>
          <w:szCs w:val="22"/>
        </w:rPr>
        <w:t>.</w:t>
      </w:r>
    </w:p>
    <w:p w14:paraId="7CA3BE6C" w14:textId="4AFEBFE9" w:rsidR="00FF7458" w:rsidRPr="006D3903" w:rsidRDefault="00DB793F" w:rsidP="00DB793F">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8</w:t>
      </w:r>
      <w:r w:rsidRPr="006D3903">
        <w:rPr>
          <w:rFonts w:cstheme="minorHAnsi"/>
          <w:sz w:val="22"/>
          <w:szCs w:val="22"/>
        </w:rPr>
        <w:t xml:space="preserve">:  </w:t>
      </w:r>
      <w:r w:rsidR="00FF7458" w:rsidRPr="006D3903">
        <w:rPr>
          <w:rFonts w:cstheme="minorHAnsi"/>
          <w:sz w:val="22"/>
          <w:szCs w:val="22"/>
        </w:rPr>
        <w:t xml:space="preserve">How can I know when my request was received by the </w:t>
      </w:r>
      <w:r w:rsidR="005D3A02" w:rsidRPr="006D3903">
        <w:rPr>
          <w:rFonts w:cstheme="minorHAnsi"/>
          <w:sz w:val="22"/>
          <w:szCs w:val="22"/>
        </w:rPr>
        <w:t>ARC</w:t>
      </w:r>
      <w:r w:rsidR="00FF7458" w:rsidRPr="006D3903">
        <w:rPr>
          <w:rFonts w:cstheme="minorHAnsi"/>
          <w:sz w:val="22"/>
          <w:szCs w:val="22"/>
        </w:rPr>
        <w:t>?</w:t>
      </w:r>
    </w:p>
    <w:p w14:paraId="5C20EB03" w14:textId="56EFA490" w:rsidR="00FF7458" w:rsidRPr="006D3903" w:rsidRDefault="00FF7458" w:rsidP="00FF7458">
      <w:pPr>
        <w:tabs>
          <w:tab w:val="left" w:pos="540"/>
        </w:tabs>
        <w:ind w:left="540"/>
        <w:rPr>
          <w:rFonts w:cstheme="minorHAnsi"/>
          <w:sz w:val="22"/>
          <w:szCs w:val="22"/>
        </w:rPr>
      </w:pPr>
      <w:r w:rsidRPr="006D3903">
        <w:rPr>
          <w:rFonts w:cstheme="minorHAnsi"/>
          <w:sz w:val="22"/>
          <w:szCs w:val="22"/>
        </w:rPr>
        <w:t>A</w:t>
      </w:r>
      <w:r w:rsidR="007C64A0" w:rsidRPr="006D3903">
        <w:rPr>
          <w:rFonts w:cstheme="minorHAnsi"/>
          <w:sz w:val="22"/>
          <w:szCs w:val="22"/>
        </w:rPr>
        <w:t>8</w:t>
      </w:r>
      <w:r w:rsidRPr="006D3903">
        <w:rPr>
          <w:rFonts w:cstheme="minorHAnsi"/>
          <w:sz w:val="22"/>
          <w:szCs w:val="22"/>
        </w:rPr>
        <w:t>:  If delivering in person, get a signed, dated receipt.</w:t>
      </w:r>
    </w:p>
    <w:p w14:paraId="1C198AB5" w14:textId="09142C29" w:rsidR="00FF7458" w:rsidRPr="006D3903" w:rsidRDefault="00FF7458" w:rsidP="006D3903">
      <w:pPr>
        <w:tabs>
          <w:tab w:val="left" w:pos="540"/>
        </w:tabs>
        <w:ind w:left="540"/>
        <w:rPr>
          <w:rFonts w:cstheme="minorHAnsi"/>
          <w:sz w:val="22"/>
          <w:szCs w:val="22"/>
        </w:rPr>
      </w:pPr>
      <w:r w:rsidRPr="006D3903">
        <w:rPr>
          <w:rFonts w:cstheme="minorHAnsi"/>
          <w:sz w:val="22"/>
          <w:szCs w:val="22"/>
        </w:rPr>
        <w:t xml:space="preserve">If using US Mail, address the package to the president of the </w:t>
      </w:r>
      <w:r w:rsidR="005D3A02" w:rsidRPr="006D3903">
        <w:rPr>
          <w:rFonts w:cstheme="minorHAnsi"/>
          <w:sz w:val="22"/>
          <w:szCs w:val="22"/>
        </w:rPr>
        <w:t>ARC</w:t>
      </w:r>
      <w:r w:rsidRPr="006D3903">
        <w:rPr>
          <w:rFonts w:cstheme="minorHAnsi"/>
          <w:sz w:val="22"/>
          <w:szCs w:val="22"/>
        </w:rPr>
        <w:t xml:space="preserve"> by name, request </w:t>
      </w:r>
      <w:r w:rsidR="00F73252" w:rsidRPr="006D3903">
        <w:rPr>
          <w:rFonts w:cstheme="minorHAnsi"/>
          <w:sz w:val="22"/>
          <w:szCs w:val="22"/>
        </w:rPr>
        <w:t xml:space="preserve">a signed </w:t>
      </w:r>
      <w:r w:rsidRPr="006D3903">
        <w:rPr>
          <w:rFonts w:cstheme="minorHAnsi"/>
          <w:sz w:val="22"/>
          <w:szCs w:val="22"/>
        </w:rPr>
        <w:t xml:space="preserve">return receipt”, and </w:t>
      </w:r>
      <w:r w:rsidR="00F73252" w:rsidRPr="006D3903">
        <w:rPr>
          <w:rFonts w:cstheme="minorHAnsi"/>
          <w:sz w:val="22"/>
          <w:szCs w:val="22"/>
        </w:rPr>
        <w:t>restrict the signature to the addressee.</w:t>
      </w:r>
    </w:p>
    <w:p w14:paraId="1BD87FA4" w14:textId="5BA585ED" w:rsidR="0033656C" w:rsidRPr="006D3903" w:rsidRDefault="00F73252" w:rsidP="006D3903">
      <w:pPr>
        <w:tabs>
          <w:tab w:val="left" w:pos="540"/>
        </w:tabs>
        <w:ind w:left="540"/>
        <w:rPr>
          <w:rFonts w:cstheme="minorHAnsi"/>
          <w:sz w:val="22"/>
          <w:szCs w:val="22"/>
        </w:rPr>
      </w:pPr>
      <w:r w:rsidRPr="006D3903">
        <w:rPr>
          <w:rFonts w:cstheme="minorHAnsi"/>
          <w:sz w:val="22"/>
          <w:szCs w:val="22"/>
        </w:rPr>
        <w:t>If using Email, request confirmation that the email has been read.</w:t>
      </w:r>
    </w:p>
    <w:p w14:paraId="7AC2B66F" w14:textId="2177120D" w:rsidR="00DB793F" w:rsidRPr="006D3903" w:rsidRDefault="00F73252" w:rsidP="00F73252">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9</w:t>
      </w:r>
      <w:r w:rsidRPr="006D3903">
        <w:rPr>
          <w:rFonts w:cstheme="minorHAnsi"/>
          <w:sz w:val="22"/>
          <w:szCs w:val="22"/>
        </w:rPr>
        <w:t xml:space="preserve">:  </w:t>
      </w:r>
      <w:r w:rsidR="00DB793F" w:rsidRPr="006D3903">
        <w:rPr>
          <w:rFonts w:cstheme="minorHAnsi"/>
          <w:sz w:val="22"/>
          <w:szCs w:val="22"/>
        </w:rPr>
        <w:t>What if my request is disapproved</w:t>
      </w:r>
      <w:r w:rsidRPr="006D3903">
        <w:rPr>
          <w:rFonts w:cstheme="minorHAnsi"/>
          <w:sz w:val="22"/>
          <w:szCs w:val="22"/>
        </w:rPr>
        <w:t>?</w:t>
      </w:r>
    </w:p>
    <w:p w14:paraId="30F104CD" w14:textId="5765CFC7" w:rsidR="00DE63F7" w:rsidRPr="006D3903" w:rsidRDefault="00DE63F7" w:rsidP="006D3903">
      <w:pPr>
        <w:tabs>
          <w:tab w:val="left" w:pos="540"/>
        </w:tabs>
        <w:ind w:left="540"/>
        <w:rPr>
          <w:rFonts w:cstheme="minorHAnsi"/>
          <w:sz w:val="22"/>
          <w:szCs w:val="22"/>
        </w:rPr>
      </w:pPr>
      <w:r w:rsidRPr="006D3903">
        <w:rPr>
          <w:rFonts w:cstheme="minorHAnsi"/>
          <w:sz w:val="22"/>
          <w:szCs w:val="22"/>
        </w:rPr>
        <w:t>A</w:t>
      </w:r>
      <w:r w:rsidR="007C64A0" w:rsidRPr="006D3903">
        <w:rPr>
          <w:rFonts w:cstheme="minorHAnsi"/>
          <w:sz w:val="22"/>
          <w:szCs w:val="22"/>
        </w:rPr>
        <w:t>9</w:t>
      </w:r>
      <w:r w:rsidRPr="006D3903">
        <w:rPr>
          <w:rFonts w:cstheme="minorHAnsi"/>
          <w:sz w:val="22"/>
          <w:szCs w:val="22"/>
        </w:rPr>
        <w:t xml:space="preserve">:  You can request that the Board of Directors review your request and the </w:t>
      </w:r>
      <w:r w:rsidR="005D3A02" w:rsidRPr="006D3903">
        <w:rPr>
          <w:rFonts w:cstheme="minorHAnsi"/>
          <w:sz w:val="22"/>
          <w:szCs w:val="22"/>
        </w:rPr>
        <w:t>ARC</w:t>
      </w:r>
      <w:r w:rsidRPr="006D3903">
        <w:rPr>
          <w:rFonts w:cstheme="minorHAnsi"/>
          <w:sz w:val="22"/>
          <w:szCs w:val="22"/>
        </w:rPr>
        <w:t xml:space="preserve"> decision by </w:t>
      </w:r>
      <w:r w:rsidR="00F73252" w:rsidRPr="006D3903">
        <w:rPr>
          <w:rFonts w:cstheme="minorHAnsi"/>
          <w:sz w:val="22"/>
          <w:szCs w:val="22"/>
        </w:rPr>
        <w:t xml:space="preserve">(1) </w:t>
      </w:r>
      <w:r w:rsidRPr="006D3903">
        <w:rPr>
          <w:rFonts w:cstheme="minorHAnsi"/>
          <w:sz w:val="22"/>
          <w:szCs w:val="22"/>
        </w:rPr>
        <w:t xml:space="preserve">submitting the entire package, including the decision of the </w:t>
      </w:r>
      <w:r w:rsidR="005D3A02" w:rsidRPr="006D3903">
        <w:rPr>
          <w:rFonts w:cstheme="minorHAnsi"/>
          <w:sz w:val="22"/>
          <w:szCs w:val="22"/>
        </w:rPr>
        <w:t>ARC</w:t>
      </w:r>
      <w:r w:rsidRPr="006D3903">
        <w:rPr>
          <w:rFonts w:cstheme="minorHAnsi"/>
          <w:sz w:val="22"/>
          <w:szCs w:val="22"/>
        </w:rPr>
        <w:t xml:space="preserve">, to the Secretary for inclusion on </w:t>
      </w:r>
      <w:r w:rsidRPr="006D3903">
        <w:rPr>
          <w:rFonts w:cstheme="minorHAnsi"/>
          <w:sz w:val="22"/>
          <w:szCs w:val="22"/>
        </w:rPr>
        <w:lastRenderedPageBreak/>
        <w:t>the next BOD meeting agenda</w:t>
      </w:r>
      <w:r w:rsidR="00F73252" w:rsidRPr="006D3903">
        <w:rPr>
          <w:rFonts w:cstheme="minorHAnsi"/>
          <w:sz w:val="22"/>
          <w:szCs w:val="22"/>
        </w:rPr>
        <w:t>, or (2) attending a BOD meeting and delivering it personally as new business.</w:t>
      </w:r>
    </w:p>
    <w:p w14:paraId="531715F6" w14:textId="0A7DBA46" w:rsidR="007C64A0" w:rsidRPr="006D3903" w:rsidRDefault="007C64A0" w:rsidP="007C64A0">
      <w:pPr>
        <w:tabs>
          <w:tab w:val="left" w:pos="540"/>
        </w:tabs>
        <w:ind w:left="630" w:hanging="630"/>
        <w:rPr>
          <w:rFonts w:cstheme="minorHAnsi"/>
          <w:sz w:val="22"/>
          <w:szCs w:val="22"/>
        </w:rPr>
      </w:pPr>
      <w:r w:rsidRPr="006D3903">
        <w:rPr>
          <w:rFonts w:cstheme="minorHAnsi"/>
          <w:sz w:val="22"/>
          <w:szCs w:val="22"/>
        </w:rPr>
        <w:t xml:space="preserve">Q1O:  What happens if I do not request </w:t>
      </w:r>
      <w:r w:rsidR="005D3A02" w:rsidRPr="006D3903">
        <w:rPr>
          <w:rFonts w:cstheme="minorHAnsi"/>
          <w:sz w:val="22"/>
          <w:szCs w:val="22"/>
        </w:rPr>
        <w:t>ARC</w:t>
      </w:r>
      <w:r w:rsidRPr="006D3903">
        <w:rPr>
          <w:rFonts w:cstheme="minorHAnsi"/>
          <w:sz w:val="22"/>
          <w:szCs w:val="22"/>
        </w:rPr>
        <w:t xml:space="preserve"> approval or ignore their disapproval and do my project anyway?</w:t>
      </w:r>
    </w:p>
    <w:p w14:paraId="0B91B5E9" w14:textId="6FFC6D5B" w:rsidR="00C61240" w:rsidRPr="006D3903" w:rsidRDefault="007C64A0" w:rsidP="00C61240">
      <w:pPr>
        <w:tabs>
          <w:tab w:val="left" w:pos="540"/>
        </w:tabs>
        <w:ind w:left="540"/>
        <w:rPr>
          <w:rFonts w:cstheme="minorHAnsi"/>
          <w:sz w:val="22"/>
          <w:szCs w:val="22"/>
        </w:rPr>
      </w:pPr>
      <w:r w:rsidRPr="006D3903">
        <w:rPr>
          <w:rFonts w:cstheme="minorHAnsi"/>
          <w:sz w:val="22"/>
          <w:szCs w:val="22"/>
        </w:rPr>
        <w:t>A10:  Currently, the HOA has two recourses:</w:t>
      </w:r>
    </w:p>
    <w:p w14:paraId="3DBC27C4" w14:textId="0D4A6303" w:rsidR="007C64A0" w:rsidRPr="006D3903" w:rsidRDefault="007C64A0" w:rsidP="006D3903">
      <w:pPr>
        <w:pStyle w:val="ListParagraph"/>
        <w:numPr>
          <w:ilvl w:val="0"/>
          <w:numId w:val="3"/>
        </w:numPr>
        <w:tabs>
          <w:tab w:val="left" w:pos="540"/>
        </w:tabs>
        <w:ind w:left="1080"/>
        <w:rPr>
          <w:rFonts w:cstheme="minorHAnsi"/>
          <w:sz w:val="22"/>
          <w:szCs w:val="22"/>
        </w:rPr>
      </w:pPr>
      <w:r w:rsidRPr="006D3903">
        <w:rPr>
          <w:rFonts w:cstheme="minorHAnsi"/>
          <w:sz w:val="22"/>
          <w:szCs w:val="22"/>
        </w:rPr>
        <w:t xml:space="preserve"> The BOD can revoke your use of any HOA-owned property,</w:t>
      </w:r>
    </w:p>
    <w:p w14:paraId="40141540" w14:textId="79C516D2" w:rsidR="007C64A0" w:rsidRPr="006D3903" w:rsidRDefault="007C64A0" w:rsidP="006D3903">
      <w:pPr>
        <w:pStyle w:val="ListParagraph"/>
        <w:numPr>
          <w:ilvl w:val="0"/>
          <w:numId w:val="3"/>
        </w:numPr>
        <w:tabs>
          <w:tab w:val="left" w:pos="540"/>
        </w:tabs>
        <w:ind w:left="1080"/>
        <w:rPr>
          <w:rFonts w:cstheme="minorHAnsi"/>
          <w:sz w:val="22"/>
          <w:szCs w:val="22"/>
        </w:rPr>
      </w:pPr>
      <w:r w:rsidRPr="006D3903">
        <w:rPr>
          <w:rFonts w:cstheme="minorHAnsi"/>
          <w:sz w:val="22"/>
          <w:szCs w:val="22"/>
        </w:rPr>
        <w:t>The BOD can revoke your voting privilege,</w:t>
      </w:r>
    </w:p>
    <w:p w14:paraId="0098B672" w14:textId="77777777" w:rsidR="00C61240" w:rsidRPr="006D3903" w:rsidRDefault="007C64A0" w:rsidP="006D3903">
      <w:pPr>
        <w:pStyle w:val="ListParagraph"/>
        <w:numPr>
          <w:ilvl w:val="0"/>
          <w:numId w:val="3"/>
        </w:numPr>
        <w:tabs>
          <w:tab w:val="left" w:pos="540"/>
        </w:tabs>
        <w:ind w:left="1080"/>
        <w:rPr>
          <w:rFonts w:cstheme="minorHAnsi"/>
          <w:sz w:val="22"/>
          <w:szCs w:val="22"/>
        </w:rPr>
      </w:pPr>
      <w:r w:rsidRPr="006D3903">
        <w:rPr>
          <w:rFonts w:cstheme="minorHAnsi"/>
          <w:sz w:val="22"/>
          <w:szCs w:val="22"/>
        </w:rPr>
        <w:t>The HOA has the right to take legal action against you, and if they prevail, you will be required by the court to remove the project and pay all court costs and attorneys’ fees.</w:t>
      </w:r>
      <w:r w:rsidR="00A81857" w:rsidRPr="006D3903">
        <w:rPr>
          <w:rFonts w:cstheme="minorHAnsi"/>
          <w:sz w:val="22"/>
          <w:szCs w:val="22"/>
        </w:rPr>
        <w:t xml:space="preserve">  </w:t>
      </w:r>
    </w:p>
    <w:p w14:paraId="51EA7890" w14:textId="41FC215D" w:rsidR="007C64A0" w:rsidRPr="006D3903" w:rsidRDefault="00A81857" w:rsidP="006D3903">
      <w:pPr>
        <w:tabs>
          <w:tab w:val="left" w:pos="540"/>
        </w:tabs>
        <w:ind w:left="540"/>
        <w:rPr>
          <w:rFonts w:cstheme="minorHAnsi"/>
          <w:sz w:val="22"/>
          <w:szCs w:val="22"/>
        </w:rPr>
      </w:pPr>
      <w:r w:rsidRPr="006D3903">
        <w:rPr>
          <w:rFonts w:cstheme="minorHAnsi"/>
          <w:sz w:val="22"/>
          <w:szCs w:val="22"/>
        </w:rPr>
        <w:t>NOTE: By purchasing your land, you have already agreed that if any court proceedings are required for the successful enforcement of any conditions, restrictions, or covenants due to its violation or breach, or lien against any Owner, said Owner</w:t>
      </w:r>
      <w:r w:rsidR="00C61240" w:rsidRPr="006D3903">
        <w:rPr>
          <w:rFonts w:cstheme="minorHAnsi"/>
          <w:sz w:val="22"/>
          <w:szCs w:val="22"/>
        </w:rPr>
        <w:t xml:space="preserve"> expressly agrees to pay all costs, including a reasonable attorney’s fee of the Owner or Association who initiates such judicial enforcement.</w:t>
      </w:r>
    </w:p>
    <w:p w14:paraId="54A88BAD" w14:textId="37CEE52F" w:rsidR="00F73252" w:rsidRPr="006D3903" w:rsidRDefault="00F73252" w:rsidP="00F73252">
      <w:pPr>
        <w:tabs>
          <w:tab w:val="left" w:pos="540"/>
        </w:tabs>
        <w:rPr>
          <w:rFonts w:cstheme="minorHAnsi"/>
          <w:sz w:val="22"/>
          <w:szCs w:val="22"/>
        </w:rPr>
      </w:pPr>
      <w:r w:rsidRPr="006D3903">
        <w:rPr>
          <w:rFonts w:cstheme="minorHAnsi"/>
          <w:sz w:val="22"/>
          <w:szCs w:val="22"/>
        </w:rPr>
        <w:t>Q</w:t>
      </w:r>
      <w:r w:rsidR="007C64A0" w:rsidRPr="006D3903">
        <w:rPr>
          <w:rFonts w:cstheme="minorHAnsi"/>
          <w:sz w:val="22"/>
          <w:szCs w:val="22"/>
        </w:rPr>
        <w:t>11</w:t>
      </w:r>
      <w:r w:rsidRPr="006D3903">
        <w:rPr>
          <w:rFonts w:cstheme="minorHAnsi"/>
          <w:sz w:val="22"/>
          <w:szCs w:val="22"/>
        </w:rPr>
        <w:t>:  What are my next steps after my request is approved?</w:t>
      </w:r>
    </w:p>
    <w:p w14:paraId="318F2916" w14:textId="3B267489" w:rsidR="00F73252" w:rsidRPr="006D3903" w:rsidRDefault="00F73252" w:rsidP="00F73252">
      <w:pPr>
        <w:tabs>
          <w:tab w:val="left" w:pos="540"/>
        </w:tabs>
        <w:ind w:left="540"/>
        <w:rPr>
          <w:rFonts w:cstheme="minorHAnsi"/>
          <w:sz w:val="22"/>
          <w:szCs w:val="22"/>
        </w:rPr>
      </w:pPr>
      <w:r w:rsidRPr="006D3903">
        <w:rPr>
          <w:rFonts w:cstheme="minorHAnsi"/>
          <w:sz w:val="22"/>
          <w:szCs w:val="22"/>
        </w:rPr>
        <w:t>A</w:t>
      </w:r>
      <w:r w:rsidR="007C64A0" w:rsidRPr="006D3903">
        <w:rPr>
          <w:rFonts w:cstheme="minorHAnsi"/>
          <w:sz w:val="22"/>
          <w:szCs w:val="22"/>
        </w:rPr>
        <w:t>11</w:t>
      </w:r>
      <w:r w:rsidRPr="006D3903">
        <w:rPr>
          <w:rFonts w:cstheme="minorHAnsi"/>
          <w:sz w:val="22"/>
          <w:szCs w:val="22"/>
        </w:rPr>
        <w:t xml:space="preserve">:  Depending on the project, you may need a building permit or other approval from Santa Rosa County, or possibly, the State of Florida.  The </w:t>
      </w:r>
      <w:r w:rsidR="005D3A02" w:rsidRPr="006D3903">
        <w:rPr>
          <w:rFonts w:cstheme="minorHAnsi"/>
          <w:sz w:val="22"/>
          <w:szCs w:val="22"/>
        </w:rPr>
        <w:t>ARC</w:t>
      </w:r>
      <w:r w:rsidRPr="006D3903">
        <w:rPr>
          <w:rFonts w:cstheme="minorHAnsi"/>
          <w:sz w:val="22"/>
          <w:szCs w:val="22"/>
        </w:rPr>
        <w:t xml:space="preserve"> cannot advise you on this.</w:t>
      </w:r>
    </w:p>
    <w:p w14:paraId="6C2766A8" w14:textId="19B4EAD0" w:rsidR="007B6C89" w:rsidRPr="006D3903" w:rsidRDefault="007B6C89" w:rsidP="007B6C89">
      <w:pPr>
        <w:tabs>
          <w:tab w:val="left" w:pos="540"/>
        </w:tabs>
        <w:rPr>
          <w:rFonts w:cstheme="minorHAnsi"/>
          <w:sz w:val="22"/>
          <w:szCs w:val="22"/>
        </w:rPr>
      </w:pPr>
      <w:r w:rsidRPr="006D3903">
        <w:rPr>
          <w:rFonts w:cstheme="minorHAnsi"/>
          <w:sz w:val="22"/>
          <w:szCs w:val="22"/>
        </w:rPr>
        <w:t>Q1</w:t>
      </w:r>
      <w:r w:rsidR="007C64A0" w:rsidRPr="006D3903">
        <w:rPr>
          <w:rFonts w:cstheme="minorHAnsi"/>
          <w:sz w:val="22"/>
          <w:szCs w:val="22"/>
        </w:rPr>
        <w:t>2</w:t>
      </w:r>
      <w:r w:rsidRPr="006D3903">
        <w:rPr>
          <w:rFonts w:cstheme="minorHAnsi"/>
          <w:sz w:val="22"/>
          <w:szCs w:val="22"/>
        </w:rPr>
        <w:t>:  Is there a time limit for completing my project?</w:t>
      </w:r>
    </w:p>
    <w:p w14:paraId="6B846F8E" w14:textId="5697C3C1" w:rsidR="00F73252" w:rsidRPr="006D3903" w:rsidRDefault="007B6C89" w:rsidP="007B6C89">
      <w:pPr>
        <w:tabs>
          <w:tab w:val="left" w:pos="540"/>
        </w:tabs>
        <w:ind w:left="540"/>
        <w:rPr>
          <w:rFonts w:cstheme="minorHAnsi"/>
          <w:sz w:val="22"/>
          <w:szCs w:val="22"/>
        </w:rPr>
      </w:pPr>
      <w:r w:rsidRPr="006D3903">
        <w:rPr>
          <w:rFonts w:cstheme="minorHAnsi"/>
          <w:sz w:val="22"/>
          <w:szCs w:val="22"/>
        </w:rPr>
        <w:t>A1</w:t>
      </w:r>
      <w:r w:rsidR="007C64A0" w:rsidRPr="006D3903">
        <w:rPr>
          <w:rFonts w:cstheme="minorHAnsi"/>
          <w:sz w:val="22"/>
          <w:szCs w:val="22"/>
        </w:rPr>
        <w:t>2</w:t>
      </w:r>
      <w:r w:rsidRPr="006D3903">
        <w:rPr>
          <w:rFonts w:cstheme="minorHAnsi"/>
          <w:sz w:val="22"/>
          <w:szCs w:val="22"/>
        </w:rPr>
        <w:t>:  Yes.  A</w:t>
      </w:r>
      <w:r w:rsidR="00F73252" w:rsidRPr="006D3903">
        <w:rPr>
          <w:rFonts w:cstheme="minorHAnsi"/>
          <w:sz w:val="22"/>
          <w:szCs w:val="22"/>
        </w:rPr>
        <w:t>ccording to the HOA documents (all of which can be found on the HOA website: CasaGrandeHOA.com), some projects have a time limit to complete after groundbreaking.</w:t>
      </w:r>
    </w:p>
    <w:p w14:paraId="5F496B23" w14:textId="757A9554" w:rsidR="00C61240" w:rsidRPr="006D3903" w:rsidRDefault="00C61240" w:rsidP="00C61240">
      <w:pPr>
        <w:tabs>
          <w:tab w:val="left" w:pos="540"/>
        </w:tabs>
        <w:rPr>
          <w:rFonts w:cstheme="minorHAnsi"/>
          <w:sz w:val="22"/>
          <w:szCs w:val="22"/>
        </w:rPr>
      </w:pPr>
      <w:r w:rsidRPr="006D3903">
        <w:rPr>
          <w:rFonts w:cstheme="minorHAnsi"/>
          <w:sz w:val="22"/>
          <w:szCs w:val="22"/>
        </w:rPr>
        <w:t>Q13:  What happens to the package of material that I submit with my request?</w:t>
      </w:r>
    </w:p>
    <w:p w14:paraId="29061370" w14:textId="5EF98826" w:rsidR="00C61240" w:rsidRPr="006D3903" w:rsidRDefault="00FF58B7" w:rsidP="006D3903">
      <w:pPr>
        <w:tabs>
          <w:tab w:val="left" w:pos="540"/>
        </w:tabs>
        <w:ind w:left="540"/>
        <w:rPr>
          <w:rFonts w:cstheme="minorHAnsi"/>
          <w:sz w:val="22"/>
          <w:szCs w:val="22"/>
        </w:rPr>
      </w:pPr>
      <w:r w:rsidRPr="006D3903">
        <w:rPr>
          <w:rFonts w:cstheme="minorHAnsi"/>
          <w:sz w:val="22"/>
          <w:szCs w:val="22"/>
        </w:rPr>
        <w:t>A13:  All request documentation submitted to the ARC becomes HOA property and is filed in the HOA records file along with the disposition of the request.  Once in the HOA records file, it is available for review by any Owner upon request.</w:t>
      </w:r>
    </w:p>
    <w:p w14:paraId="0EC50732" w14:textId="464E89C3" w:rsidR="0033656C" w:rsidRPr="006D3903" w:rsidRDefault="0033656C" w:rsidP="0033656C">
      <w:pPr>
        <w:tabs>
          <w:tab w:val="left" w:pos="540"/>
        </w:tabs>
        <w:ind w:left="720" w:hanging="720"/>
        <w:rPr>
          <w:rFonts w:cstheme="minorHAnsi"/>
          <w:sz w:val="22"/>
          <w:szCs w:val="22"/>
        </w:rPr>
      </w:pPr>
      <w:r w:rsidRPr="006D3903">
        <w:rPr>
          <w:rFonts w:cstheme="minorHAnsi"/>
          <w:sz w:val="22"/>
          <w:szCs w:val="22"/>
        </w:rPr>
        <w:t xml:space="preserve">Q14:  </w:t>
      </w:r>
      <w:proofErr w:type="gramStart"/>
      <w:r w:rsidRPr="006D3903">
        <w:rPr>
          <w:rFonts w:cstheme="minorHAnsi"/>
          <w:sz w:val="22"/>
          <w:szCs w:val="22"/>
        </w:rPr>
        <w:t>Are</w:t>
      </w:r>
      <w:proofErr w:type="gramEnd"/>
      <w:r w:rsidRPr="006D3903">
        <w:rPr>
          <w:rFonts w:cstheme="minorHAnsi"/>
          <w:sz w:val="22"/>
          <w:szCs w:val="22"/>
        </w:rPr>
        <w:t xml:space="preserve"> the ARC meetings open to all members of the HOA?</w:t>
      </w:r>
    </w:p>
    <w:p w14:paraId="208AA19F" w14:textId="3D099FBD" w:rsidR="0033656C" w:rsidRPr="006D3903" w:rsidRDefault="0033656C" w:rsidP="006D3903">
      <w:pPr>
        <w:tabs>
          <w:tab w:val="left" w:pos="540"/>
        </w:tabs>
        <w:ind w:left="540"/>
        <w:rPr>
          <w:rFonts w:cstheme="minorHAnsi"/>
          <w:sz w:val="22"/>
          <w:szCs w:val="22"/>
        </w:rPr>
      </w:pPr>
      <w:r w:rsidRPr="006D3903">
        <w:rPr>
          <w:rFonts w:cstheme="minorHAnsi"/>
          <w:sz w:val="22"/>
          <w:szCs w:val="22"/>
        </w:rPr>
        <w:t>A14:  Yes.  While there may be discussions between the ARC members, or between an ARC member and others outside of the formal meetings, the final decision must be made at a meeting where HOA members may be present.</w:t>
      </w:r>
    </w:p>
    <w:p w14:paraId="794EDF08" w14:textId="76B1E057" w:rsidR="0033656C" w:rsidRPr="006D3903" w:rsidRDefault="0033656C" w:rsidP="0033656C">
      <w:pPr>
        <w:tabs>
          <w:tab w:val="left" w:pos="540"/>
        </w:tabs>
        <w:ind w:left="720" w:hanging="720"/>
        <w:rPr>
          <w:rFonts w:cstheme="minorHAnsi"/>
          <w:sz w:val="22"/>
          <w:szCs w:val="22"/>
        </w:rPr>
      </w:pPr>
      <w:r w:rsidRPr="006D3903">
        <w:rPr>
          <w:rFonts w:cstheme="minorHAnsi"/>
          <w:sz w:val="22"/>
          <w:szCs w:val="22"/>
        </w:rPr>
        <w:t>Q15:  How can I find out when and where the ARC meetings are?</w:t>
      </w:r>
    </w:p>
    <w:p w14:paraId="70FDCA30" w14:textId="48CD96C8" w:rsidR="0033656C" w:rsidRPr="006D3903" w:rsidRDefault="0033656C" w:rsidP="006D3903">
      <w:pPr>
        <w:tabs>
          <w:tab w:val="left" w:pos="540"/>
        </w:tabs>
        <w:ind w:left="540"/>
        <w:rPr>
          <w:rFonts w:cstheme="minorHAnsi"/>
          <w:sz w:val="22"/>
          <w:szCs w:val="22"/>
        </w:rPr>
      </w:pPr>
      <w:r w:rsidRPr="006D3903">
        <w:rPr>
          <w:rFonts w:cstheme="minorHAnsi"/>
          <w:sz w:val="22"/>
          <w:szCs w:val="22"/>
        </w:rPr>
        <w:t xml:space="preserve">A15:  </w:t>
      </w:r>
      <w:r w:rsidR="00975E56" w:rsidRPr="006D3903">
        <w:rPr>
          <w:rFonts w:cstheme="minorHAnsi"/>
          <w:sz w:val="22"/>
          <w:szCs w:val="22"/>
        </w:rPr>
        <w:t>ARC meeting notices and agenda will be available on the HOA website (CasaGrandeHOA.com) at least 7 days before the meeting, and signs will be posted at each exit from the HOA (i.e.: on Casa Grande Dr</w:t>
      </w:r>
      <w:r w:rsidR="00556494" w:rsidRPr="006D3903">
        <w:rPr>
          <w:rFonts w:cstheme="minorHAnsi"/>
          <w:sz w:val="22"/>
          <w:szCs w:val="22"/>
        </w:rPr>
        <w:t>.</w:t>
      </w:r>
      <w:r w:rsidR="00975E56" w:rsidRPr="006D3903">
        <w:rPr>
          <w:rFonts w:cstheme="minorHAnsi"/>
          <w:sz w:val="22"/>
          <w:szCs w:val="22"/>
        </w:rPr>
        <w:t xml:space="preserve"> and San Ramon Dr</w:t>
      </w:r>
      <w:r w:rsidR="00556494" w:rsidRPr="006D3903">
        <w:rPr>
          <w:rFonts w:cstheme="minorHAnsi"/>
          <w:sz w:val="22"/>
          <w:szCs w:val="22"/>
        </w:rPr>
        <w:t>.</w:t>
      </w:r>
      <w:r w:rsidR="00975E56" w:rsidRPr="006D3903">
        <w:rPr>
          <w:rFonts w:cstheme="minorHAnsi"/>
          <w:sz w:val="22"/>
          <w:szCs w:val="22"/>
        </w:rPr>
        <w:t>) at least 48</w:t>
      </w:r>
      <w:r w:rsidR="00556494" w:rsidRPr="006D3903">
        <w:rPr>
          <w:rFonts w:cstheme="minorHAnsi"/>
          <w:sz w:val="22"/>
          <w:szCs w:val="22"/>
        </w:rPr>
        <w:t xml:space="preserve"> hours before each meeting.</w:t>
      </w:r>
    </w:p>
    <w:p w14:paraId="4E02458F" w14:textId="21D68398" w:rsidR="00DB793F" w:rsidRPr="006D3903" w:rsidRDefault="0033656C" w:rsidP="00390E68">
      <w:pPr>
        <w:tabs>
          <w:tab w:val="left" w:pos="540"/>
        </w:tabs>
        <w:rPr>
          <w:rFonts w:cstheme="minorHAnsi"/>
          <w:sz w:val="22"/>
          <w:szCs w:val="22"/>
        </w:rPr>
      </w:pPr>
      <w:r w:rsidRPr="006D3903">
        <w:rPr>
          <w:rFonts w:cstheme="minorHAnsi"/>
          <w:sz w:val="22"/>
          <w:szCs w:val="22"/>
        </w:rPr>
        <w:t>Q16:  Can I present/explain my request in person at an ARC meeting?</w:t>
      </w:r>
    </w:p>
    <w:p w14:paraId="1A5D87E9" w14:textId="1133BE54" w:rsidR="006D3903" w:rsidRPr="006D3903" w:rsidRDefault="0033656C" w:rsidP="006D3903">
      <w:pPr>
        <w:tabs>
          <w:tab w:val="left" w:pos="540"/>
        </w:tabs>
        <w:ind w:left="540"/>
        <w:rPr>
          <w:rFonts w:cstheme="minorHAnsi"/>
          <w:sz w:val="22"/>
          <w:szCs w:val="22"/>
        </w:rPr>
      </w:pPr>
      <w:r w:rsidRPr="006D3903">
        <w:rPr>
          <w:rFonts w:cstheme="minorHAnsi"/>
          <w:sz w:val="22"/>
          <w:szCs w:val="22"/>
        </w:rPr>
        <w:t>A16:  Yes.  But all required documentation must be available.</w:t>
      </w:r>
    </w:p>
    <w:sectPr w:rsidR="006D3903" w:rsidRPr="006D3903" w:rsidSect="006D3903">
      <w:foot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B345" w14:textId="77777777" w:rsidR="0021159D" w:rsidRDefault="0021159D" w:rsidP="006D3903">
      <w:pPr>
        <w:spacing w:after="0" w:line="240" w:lineRule="auto"/>
      </w:pPr>
      <w:r>
        <w:separator/>
      </w:r>
    </w:p>
  </w:endnote>
  <w:endnote w:type="continuationSeparator" w:id="0">
    <w:p w14:paraId="033388AE" w14:textId="77777777" w:rsidR="0021159D" w:rsidRDefault="0021159D" w:rsidP="006D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30366"/>
      <w:docPartObj>
        <w:docPartGallery w:val="Page Numbers (Bottom of Page)"/>
        <w:docPartUnique/>
      </w:docPartObj>
    </w:sdtPr>
    <w:sdtEndPr>
      <w:rPr>
        <w:noProof/>
      </w:rPr>
    </w:sdtEndPr>
    <w:sdtContent>
      <w:p w14:paraId="5FCB4CC5" w14:textId="68A01AC2" w:rsidR="006D3903" w:rsidRDefault="006D39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58545" w14:textId="77777777" w:rsidR="006D3903" w:rsidRDefault="006D3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8EEE" w14:textId="77777777" w:rsidR="0021159D" w:rsidRDefault="0021159D" w:rsidP="006D3903">
      <w:pPr>
        <w:spacing w:after="0" w:line="240" w:lineRule="auto"/>
      </w:pPr>
      <w:r>
        <w:separator/>
      </w:r>
    </w:p>
  </w:footnote>
  <w:footnote w:type="continuationSeparator" w:id="0">
    <w:p w14:paraId="33FB45E3" w14:textId="77777777" w:rsidR="0021159D" w:rsidRDefault="0021159D" w:rsidP="006D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208B0"/>
    <w:multiLevelType w:val="hybridMultilevel"/>
    <w:tmpl w:val="E54C1F6E"/>
    <w:lvl w:ilvl="0" w:tplc="D648228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79310C"/>
    <w:multiLevelType w:val="hybridMultilevel"/>
    <w:tmpl w:val="FE849334"/>
    <w:lvl w:ilvl="0" w:tplc="71B6D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92526B"/>
    <w:multiLevelType w:val="hybridMultilevel"/>
    <w:tmpl w:val="97A285B0"/>
    <w:lvl w:ilvl="0" w:tplc="78D64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874824">
    <w:abstractNumId w:val="2"/>
  </w:num>
  <w:num w:numId="2" w16cid:durableId="939683641">
    <w:abstractNumId w:val="1"/>
  </w:num>
  <w:num w:numId="3" w16cid:durableId="213190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68"/>
    <w:rsid w:val="001D2A45"/>
    <w:rsid w:val="0021159D"/>
    <w:rsid w:val="0033656C"/>
    <w:rsid w:val="00390E68"/>
    <w:rsid w:val="00556494"/>
    <w:rsid w:val="005D3A02"/>
    <w:rsid w:val="006D3903"/>
    <w:rsid w:val="007A02EF"/>
    <w:rsid w:val="007B6C89"/>
    <w:rsid w:val="007C64A0"/>
    <w:rsid w:val="007D0788"/>
    <w:rsid w:val="009226C5"/>
    <w:rsid w:val="00975E56"/>
    <w:rsid w:val="00A81857"/>
    <w:rsid w:val="00C20FF5"/>
    <w:rsid w:val="00C43D4B"/>
    <w:rsid w:val="00C61240"/>
    <w:rsid w:val="00C631A4"/>
    <w:rsid w:val="00D6467C"/>
    <w:rsid w:val="00DB793F"/>
    <w:rsid w:val="00DE63F7"/>
    <w:rsid w:val="00F73252"/>
    <w:rsid w:val="00FF58B7"/>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AD92"/>
  <w15:chartTrackingRefBased/>
  <w15:docId w15:val="{2B9C24D7-BF0B-46D3-9DB9-67D40B06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E68"/>
    <w:rPr>
      <w:rFonts w:eastAsiaTheme="majorEastAsia" w:cstheme="majorBidi"/>
      <w:color w:val="272727" w:themeColor="text1" w:themeTint="D8"/>
    </w:rPr>
  </w:style>
  <w:style w:type="paragraph" w:styleId="Title">
    <w:name w:val="Title"/>
    <w:basedOn w:val="Normal"/>
    <w:next w:val="Normal"/>
    <w:link w:val="TitleChar"/>
    <w:uiPriority w:val="10"/>
    <w:qFormat/>
    <w:rsid w:val="00390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E68"/>
    <w:pPr>
      <w:spacing w:before="160"/>
      <w:jc w:val="center"/>
    </w:pPr>
    <w:rPr>
      <w:i/>
      <w:iCs/>
      <w:color w:val="404040" w:themeColor="text1" w:themeTint="BF"/>
    </w:rPr>
  </w:style>
  <w:style w:type="character" w:customStyle="1" w:styleId="QuoteChar">
    <w:name w:val="Quote Char"/>
    <w:basedOn w:val="DefaultParagraphFont"/>
    <w:link w:val="Quote"/>
    <w:uiPriority w:val="29"/>
    <w:rsid w:val="00390E68"/>
    <w:rPr>
      <w:i/>
      <w:iCs/>
      <w:color w:val="404040" w:themeColor="text1" w:themeTint="BF"/>
    </w:rPr>
  </w:style>
  <w:style w:type="paragraph" w:styleId="ListParagraph">
    <w:name w:val="List Paragraph"/>
    <w:basedOn w:val="Normal"/>
    <w:uiPriority w:val="34"/>
    <w:qFormat/>
    <w:rsid w:val="00390E68"/>
    <w:pPr>
      <w:ind w:left="720"/>
      <w:contextualSpacing/>
    </w:pPr>
  </w:style>
  <w:style w:type="character" w:styleId="IntenseEmphasis">
    <w:name w:val="Intense Emphasis"/>
    <w:basedOn w:val="DefaultParagraphFont"/>
    <w:uiPriority w:val="21"/>
    <w:qFormat/>
    <w:rsid w:val="00390E68"/>
    <w:rPr>
      <w:i/>
      <w:iCs/>
      <w:color w:val="2F5496" w:themeColor="accent1" w:themeShade="BF"/>
    </w:rPr>
  </w:style>
  <w:style w:type="paragraph" w:styleId="IntenseQuote">
    <w:name w:val="Intense Quote"/>
    <w:basedOn w:val="Normal"/>
    <w:next w:val="Normal"/>
    <w:link w:val="IntenseQuoteChar"/>
    <w:uiPriority w:val="30"/>
    <w:qFormat/>
    <w:rsid w:val="00390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E68"/>
    <w:rPr>
      <w:i/>
      <w:iCs/>
      <w:color w:val="2F5496" w:themeColor="accent1" w:themeShade="BF"/>
    </w:rPr>
  </w:style>
  <w:style w:type="character" w:styleId="IntenseReference">
    <w:name w:val="Intense Reference"/>
    <w:basedOn w:val="DefaultParagraphFont"/>
    <w:uiPriority w:val="32"/>
    <w:qFormat/>
    <w:rsid w:val="00390E68"/>
    <w:rPr>
      <w:b/>
      <w:bCs/>
      <w:smallCaps/>
      <w:color w:val="2F5496" w:themeColor="accent1" w:themeShade="BF"/>
      <w:spacing w:val="5"/>
    </w:rPr>
  </w:style>
  <w:style w:type="paragraph" w:styleId="Header">
    <w:name w:val="header"/>
    <w:basedOn w:val="Normal"/>
    <w:link w:val="HeaderChar"/>
    <w:uiPriority w:val="99"/>
    <w:unhideWhenUsed/>
    <w:rsid w:val="006D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03"/>
  </w:style>
  <w:style w:type="paragraph" w:styleId="Footer">
    <w:name w:val="footer"/>
    <w:basedOn w:val="Normal"/>
    <w:link w:val="FooterChar"/>
    <w:uiPriority w:val="99"/>
    <w:unhideWhenUsed/>
    <w:rsid w:val="006D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lhleclairjr@gmail.com</dc:creator>
  <cp:keywords/>
  <dc:description/>
  <cp:lastModifiedBy>Leighton LeClair</cp:lastModifiedBy>
  <cp:revision>7</cp:revision>
  <cp:lastPrinted>2026-05-14T15:06:00Z</cp:lastPrinted>
  <dcterms:created xsi:type="dcterms:W3CDTF">2026-04-11T19:17:00Z</dcterms:created>
  <dcterms:modified xsi:type="dcterms:W3CDTF">2026-05-14T15:08:00Z</dcterms:modified>
</cp:coreProperties>
</file>